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20" w:rsidRDefault="000D609E" w:rsidP="000D609E">
      <w:r>
        <w:rPr>
          <w:noProof/>
          <w:lang w:eastAsia="es-CL"/>
        </w:rPr>
        <w:drawing>
          <wp:inline distT="0" distB="0" distL="0" distR="0" wp14:anchorId="2521399C" wp14:editId="06ABD7FD">
            <wp:extent cx="1981200" cy="828675"/>
            <wp:effectExtent l="0" t="0" r="0" b="9525"/>
            <wp:docPr id="1" name="Imagen 1" descr="Consejo para la Transpa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o para la Transparenc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19" cy="83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es-CL"/>
        </w:rPr>
        <w:drawing>
          <wp:inline distT="0" distB="0" distL="0" distR="0" wp14:anchorId="0989AEE0" wp14:editId="02067011">
            <wp:extent cx="2743200" cy="1084372"/>
            <wp:effectExtent l="0" t="0" r="0" b="1905"/>
            <wp:docPr id="3" name="Imagen 3" descr="http://190.208.28.69/leytra/img/LOGOTIPO_CALAMA_PRIMER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0.208.28.69/leytra/img/LOGOTIPO_CALAMA_PRIMERO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88" cy="108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9E" w:rsidRPr="00BA0F9B" w:rsidRDefault="000D609E" w:rsidP="000D609E">
      <w:pPr>
        <w:shd w:val="clear" w:color="auto" w:fill="FFFFFF"/>
        <w:spacing w:line="497" w:lineRule="exact"/>
        <w:jc w:val="center"/>
        <w:rPr>
          <w:rFonts w:ascii="Times New Roman" w:hAnsi="Times New Roman" w:cs="Times New Roman"/>
          <w:b/>
        </w:rPr>
      </w:pPr>
      <w:r w:rsidRPr="00BA0F9B">
        <w:rPr>
          <w:rFonts w:ascii="Times New Roman" w:hAnsi="Times New Roman" w:cs="Times New Roman"/>
          <w:b/>
          <w:color w:val="000000"/>
          <w:sz w:val="26"/>
          <w:szCs w:val="26"/>
          <w:lang w:val="es-ES_tradnl" w:eastAsia="es-ES_tradnl"/>
        </w:rPr>
        <w:t>CARTA DE DERECHOS CIUDADANOS</w:t>
      </w:r>
    </w:p>
    <w:p w:rsidR="000D609E" w:rsidRPr="00BA0F9B" w:rsidRDefault="000D609E" w:rsidP="00E87833">
      <w:pPr>
        <w:shd w:val="clear" w:color="auto" w:fill="FFFFFF"/>
        <w:spacing w:before="533" w:line="266" w:lineRule="exact"/>
        <w:ind w:right="374"/>
        <w:rPr>
          <w:rFonts w:ascii="Times New Roman" w:hAnsi="Times New Roman" w:cs="Times New Roman"/>
        </w:rPr>
      </w:pPr>
      <w:r w:rsidRPr="00BA0F9B">
        <w:rPr>
          <w:rFonts w:ascii="Times New Roman" w:hAnsi="Times New Roman" w:cs="Times New Roman"/>
          <w:color w:val="000000"/>
          <w:spacing w:val="-3"/>
          <w:lang w:val="es-ES_tradnl" w:eastAsia="es-ES_tradnl"/>
        </w:rPr>
        <w:t xml:space="preserve">En la Municipalidad de Calama. Usted  tiene derecho de recibir información de los actos Públicos en el </w:t>
      </w:r>
      <w:r w:rsidRPr="00BA0F9B">
        <w:rPr>
          <w:rFonts w:ascii="Times New Roman" w:hAnsi="Times New Roman" w:cs="Times New Roman"/>
          <w:color w:val="000000"/>
          <w:lang w:val="es-ES_tradnl" w:eastAsia="es-ES_tradnl"/>
        </w:rPr>
        <w:t>contexto de la Ley de Transparencia e Información Pública N°20.285.</w:t>
      </w:r>
    </w:p>
    <w:p w:rsidR="000D609E" w:rsidRPr="00BA0F9B" w:rsidRDefault="000D609E" w:rsidP="000D609E">
      <w:pPr>
        <w:shd w:val="clear" w:color="auto" w:fill="FFFFFF"/>
        <w:spacing w:before="209" w:line="230" w:lineRule="exact"/>
        <w:ind w:left="7"/>
        <w:rPr>
          <w:rFonts w:ascii="Times New Roman" w:hAnsi="Times New Roman" w:cs="Times New Roman"/>
          <w:color w:val="000000"/>
          <w:lang w:val="es-ES_tradnl" w:eastAsia="es-ES_tradnl"/>
        </w:rPr>
      </w:pPr>
      <w:r w:rsidRPr="00BA0F9B">
        <w:rPr>
          <w:rFonts w:ascii="Times New Roman" w:hAnsi="Times New Roman" w:cs="Times New Roman"/>
          <w:color w:val="000000"/>
          <w:spacing w:val="-3"/>
          <w:lang w:val="es-ES_tradnl" w:eastAsia="es-ES_tradnl"/>
        </w:rPr>
        <w:t xml:space="preserve">Gestor de Transparencia e Información Pública: Eliecer Daniel Chamorro Vargas.                                                               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>Unidad Responsable: Administra</w:t>
      </w:r>
      <w:r w:rsidR="006D1410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>dor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 Municipal.                                                                                                             </w:t>
      </w:r>
      <w:r w:rsidRPr="00BA0F9B">
        <w:rPr>
          <w:rFonts w:ascii="Times New Roman" w:hAnsi="Times New Roman" w:cs="Times New Roman"/>
          <w:color w:val="000000"/>
          <w:lang w:val="es-ES_tradnl" w:eastAsia="es-ES_tradnl"/>
        </w:rPr>
        <w:t>Fono: (55) 2890202.</w:t>
      </w:r>
    </w:p>
    <w:p w:rsidR="000D609E" w:rsidRPr="00BA0F9B" w:rsidRDefault="000D609E" w:rsidP="000D609E">
      <w:pPr>
        <w:shd w:val="clear" w:color="auto" w:fill="FFFFFF"/>
        <w:spacing w:before="209"/>
        <w:rPr>
          <w:rFonts w:ascii="Times New Roman" w:hAnsi="Times New Roman" w:cs="Times New Roman"/>
          <w:b/>
        </w:rPr>
      </w:pPr>
      <w:r w:rsidRPr="00BA0F9B">
        <w:rPr>
          <w:rFonts w:ascii="Times New Roman" w:hAnsi="Times New Roman" w:cs="Times New Roman"/>
          <w:b/>
          <w:color w:val="000000"/>
          <w:spacing w:val="-14"/>
          <w:lang w:val="es-ES_tradnl" w:eastAsia="es-ES_tradnl"/>
        </w:rPr>
        <w:t>ACCESO PRESENCIAL</w:t>
      </w:r>
    </w:p>
    <w:p w:rsidR="000D609E" w:rsidRPr="00BA0F9B" w:rsidRDefault="000D609E" w:rsidP="000D609E">
      <w:pPr>
        <w:shd w:val="clear" w:color="auto" w:fill="FFFFFF"/>
        <w:spacing w:before="202" w:line="223" w:lineRule="exact"/>
        <w:ind w:left="14"/>
        <w:rPr>
          <w:rFonts w:ascii="Times New Roman" w:hAnsi="Times New Roman" w:cs="Times New Roman"/>
        </w:rPr>
      </w:pPr>
      <w:r w:rsidRPr="00BA0F9B">
        <w:rPr>
          <w:rFonts w:ascii="Times New Roman" w:hAnsi="Times New Roman" w:cs="Times New Roman"/>
          <w:color w:val="000000"/>
          <w:spacing w:val="-3"/>
          <w:lang w:val="es-ES_tradnl" w:eastAsia="es-ES_tradnl"/>
        </w:rPr>
        <w:t>Dirección: Vicuña Mackenna 2001. Calama.</w:t>
      </w:r>
      <w:r w:rsidRPr="00BA0F9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>Horarios de Atención: Lunes  a Viernes desde las 08:00 a las 13:00 horas</w:t>
      </w:r>
      <w:r w:rsidRPr="00BA0F9B">
        <w:rPr>
          <w:rFonts w:ascii="Times New Roman" w:hAnsi="Times New Roman" w:cs="Times New Roman"/>
        </w:rPr>
        <w:t xml:space="preserve">                                                                  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Unidad Responsable: </w:t>
      </w:r>
      <w:r w:rsidR="002714E1"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>Administrador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 Municipal.                                                                                                            Funcionario Responsable: Carmen Olivares.</w:t>
      </w:r>
    </w:p>
    <w:p w:rsidR="000D609E" w:rsidRPr="00BA0F9B" w:rsidRDefault="000D609E" w:rsidP="000E4966">
      <w:pPr>
        <w:shd w:val="clear" w:color="auto" w:fill="FFFFFF"/>
        <w:spacing w:before="425" w:line="259" w:lineRule="exact"/>
        <w:ind w:right="1123"/>
        <w:jc w:val="both"/>
        <w:rPr>
          <w:rFonts w:ascii="Times New Roman" w:hAnsi="Times New Roman" w:cs="Times New Roman"/>
        </w:rPr>
      </w:pP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Sus dudas  y/o consultas serán respondidas en forma inmediata, entregando toda la información y orientación necesaria en el marco de la Ley de Transparencia y Acceso a la información Pública. </w:t>
      </w:r>
      <w:r w:rsidRPr="00BA0F9B">
        <w:rPr>
          <w:rFonts w:ascii="Times New Roman" w:hAnsi="Times New Roman" w:cs="Times New Roman"/>
          <w:color w:val="000000"/>
          <w:spacing w:val="-3"/>
          <w:lang w:val="es-ES_tradnl" w:eastAsia="es-ES_tradnl"/>
        </w:rPr>
        <w:t xml:space="preserve">Garantizamos la entrega de la información en forma oportuna, pertinente y atingente a la consulta </w:t>
      </w:r>
      <w:r w:rsidRPr="00BA0F9B">
        <w:rPr>
          <w:rFonts w:ascii="Times New Roman" w:hAnsi="Times New Roman" w:cs="Times New Roman"/>
          <w:color w:val="000000"/>
          <w:lang w:val="es-ES_tradnl" w:eastAsia="es-ES_tradnl"/>
        </w:rPr>
        <w:t>realizada.</w:t>
      </w:r>
    </w:p>
    <w:p w:rsidR="000D609E" w:rsidRPr="00BA0F9B" w:rsidRDefault="000D609E" w:rsidP="000D609E">
      <w:pPr>
        <w:shd w:val="clear" w:color="auto" w:fill="FFFFFF"/>
        <w:spacing w:before="194"/>
        <w:ind w:left="7"/>
        <w:rPr>
          <w:rFonts w:ascii="Times New Roman" w:hAnsi="Times New Roman" w:cs="Times New Roman"/>
          <w:b/>
        </w:rPr>
      </w:pPr>
      <w:r w:rsidRPr="00BA0F9B">
        <w:rPr>
          <w:rFonts w:ascii="Times New Roman" w:hAnsi="Times New Roman" w:cs="Times New Roman"/>
          <w:b/>
          <w:color w:val="000000"/>
          <w:spacing w:val="-14"/>
          <w:lang w:val="es-ES_tradnl" w:eastAsia="es-ES_tradnl"/>
        </w:rPr>
        <w:t>CORREO POSTAL</w:t>
      </w:r>
    </w:p>
    <w:p w:rsidR="000D609E" w:rsidRPr="00BA0F9B" w:rsidRDefault="000D609E" w:rsidP="000D609E">
      <w:pPr>
        <w:shd w:val="clear" w:color="auto" w:fill="FFFFFF"/>
        <w:spacing w:before="173" w:line="259" w:lineRule="exact"/>
        <w:ind w:left="14" w:right="374"/>
        <w:rPr>
          <w:rFonts w:ascii="Times New Roman" w:hAnsi="Times New Roman" w:cs="Times New Roman"/>
        </w:rPr>
      </w:pPr>
      <w:r w:rsidRPr="00BA0F9B">
        <w:rPr>
          <w:rFonts w:ascii="Times New Roman" w:hAnsi="Times New Roman" w:cs="Times New Roman"/>
          <w:color w:val="000000"/>
          <w:spacing w:val="-3"/>
          <w:lang w:val="es-ES_tradnl" w:eastAsia="es-ES_tradnl"/>
        </w:rPr>
        <w:t xml:space="preserve">Si Usted </w:t>
      </w:r>
      <w:r w:rsidR="002714E1" w:rsidRPr="00BA0F9B">
        <w:rPr>
          <w:rFonts w:ascii="Times New Roman" w:hAnsi="Times New Roman" w:cs="Times New Roman"/>
          <w:color w:val="000000"/>
          <w:spacing w:val="10"/>
          <w:lang w:val="es-ES_tradnl" w:eastAsia="es-ES_tradnl"/>
        </w:rPr>
        <w:t>soli</w:t>
      </w:r>
      <w:r w:rsidRPr="00BA0F9B">
        <w:rPr>
          <w:rFonts w:ascii="Times New Roman" w:hAnsi="Times New Roman" w:cs="Times New Roman"/>
          <w:color w:val="000000"/>
          <w:spacing w:val="10"/>
          <w:lang w:val="es-ES_tradnl" w:eastAsia="es-ES_tradnl"/>
        </w:rPr>
        <w:t>cita</w:t>
      </w:r>
      <w:r w:rsidRPr="00BA0F9B">
        <w:rPr>
          <w:rFonts w:ascii="Times New Roman" w:hAnsi="Times New Roman" w:cs="Times New Roman"/>
          <w:color w:val="000000"/>
          <w:spacing w:val="-3"/>
          <w:lang w:val="es-ES_tradnl" w:eastAsia="es-ES_tradnl"/>
        </w:rPr>
        <w:t xml:space="preserve"> información en el marco de la Ley de Transparencia vía correo postal, puede hacerlo a </w:t>
      </w:r>
      <w:r w:rsidRPr="00BA0F9B">
        <w:rPr>
          <w:rFonts w:ascii="Times New Roman" w:hAnsi="Times New Roman" w:cs="Times New Roman"/>
          <w:color w:val="000000"/>
          <w:lang w:val="es-ES_tradnl" w:eastAsia="es-ES_tradnl"/>
        </w:rPr>
        <w:t>la siguiente dirección y horario de recepción:</w:t>
      </w:r>
    </w:p>
    <w:p w:rsidR="002714E1" w:rsidRPr="00BA0F9B" w:rsidRDefault="000D609E" w:rsidP="002714E1">
      <w:pPr>
        <w:shd w:val="clear" w:color="auto" w:fill="FFFFFF"/>
        <w:spacing w:before="209" w:line="223" w:lineRule="exact"/>
        <w:ind w:left="14" w:right="2995"/>
        <w:rPr>
          <w:rFonts w:ascii="Times New Roman" w:hAnsi="Times New Roman" w:cs="Times New Roman"/>
          <w:color w:val="000000"/>
          <w:spacing w:val="-2"/>
          <w:lang w:val="es-ES_tradnl" w:eastAsia="es-ES_tradnl"/>
        </w:rPr>
      </w:pPr>
      <w:r w:rsidRPr="00BA0F9B">
        <w:rPr>
          <w:rFonts w:ascii="Times New Roman" w:hAnsi="Times New Roman" w:cs="Times New Roman"/>
          <w:color w:val="000000"/>
          <w:spacing w:val="-3"/>
          <w:lang w:val="es-ES_tradnl" w:eastAsia="es-ES_tradnl"/>
        </w:rPr>
        <w:t xml:space="preserve">Dirección Postal: </w:t>
      </w:r>
      <w:r w:rsidR="002714E1" w:rsidRPr="00BA0F9B">
        <w:rPr>
          <w:rFonts w:ascii="Times New Roman" w:hAnsi="Times New Roman" w:cs="Times New Roman"/>
          <w:color w:val="000000"/>
          <w:spacing w:val="-3"/>
          <w:lang w:val="es-ES_tradnl" w:eastAsia="es-ES_tradnl"/>
        </w:rPr>
        <w:t>Vicuña Mackenna 2001. Calama.</w:t>
      </w:r>
      <w:r w:rsidR="002714E1" w:rsidRPr="00BA0F9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>Horarios de Atención</w:t>
      </w:r>
      <w:r w:rsidR="002714E1"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>: lunes a viernes desde las 08:00 a las 13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>:00 horas</w:t>
      </w:r>
      <w:r w:rsidR="002714E1"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>.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 </w:t>
      </w:r>
      <w:r w:rsidRPr="00BA0F9B">
        <w:rPr>
          <w:rFonts w:ascii="Times New Roman" w:hAnsi="Times New Roman" w:cs="Times New Roman"/>
          <w:color w:val="000000"/>
          <w:lang w:val="es-ES_tradnl" w:eastAsia="es-ES_tradnl"/>
        </w:rPr>
        <w:t xml:space="preserve">Unidad Responsable: </w:t>
      </w:r>
      <w:r w:rsidR="002714E1"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Administrador Municipal.                   </w:t>
      </w:r>
    </w:p>
    <w:p w:rsidR="002714E1" w:rsidRPr="00BA0F9B" w:rsidRDefault="002714E1" w:rsidP="002714E1">
      <w:pPr>
        <w:shd w:val="clear" w:color="auto" w:fill="FFFFFF"/>
        <w:spacing w:before="209"/>
        <w:ind w:left="7"/>
        <w:rPr>
          <w:rFonts w:ascii="Times New Roman" w:hAnsi="Times New Roman" w:cs="Times New Roman"/>
          <w:b/>
        </w:rPr>
      </w:pPr>
      <w:r w:rsidRPr="00BA0F9B">
        <w:rPr>
          <w:rFonts w:ascii="Times New Roman" w:hAnsi="Times New Roman" w:cs="Times New Roman"/>
          <w:b/>
          <w:color w:val="000000"/>
          <w:spacing w:val="-14"/>
          <w:lang w:val="es-ES_tradnl" w:eastAsia="es-ES_tradnl"/>
        </w:rPr>
        <w:t>ACCESO</w:t>
      </w:r>
      <w:r w:rsidR="006D1410">
        <w:rPr>
          <w:rFonts w:ascii="Times New Roman" w:hAnsi="Times New Roman" w:cs="Times New Roman"/>
          <w:b/>
          <w:color w:val="000000"/>
          <w:spacing w:val="-14"/>
          <w:lang w:val="es-ES_tradnl" w:eastAsia="es-ES_tradnl"/>
        </w:rPr>
        <w:t xml:space="preserve"> </w:t>
      </w:r>
      <w:r w:rsidRPr="00BA0F9B">
        <w:rPr>
          <w:rFonts w:ascii="Times New Roman" w:hAnsi="Times New Roman" w:cs="Times New Roman"/>
          <w:b/>
          <w:color w:val="000000"/>
          <w:spacing w:val="-14"/>
          <w:lang w:val="es-ES_tradnl" w:eastAsia="es-ES_tradnl"/>
        </w:rPr>
        <w:t xml:space="preserve"> INTERNET</w:t>
      </w:r>
    </w:p>
    <w:p w:rsidR="002714E1" w:rsidRPr="00BA0F9B" w:rsidRDefault="002714E1" w:rsidP="002714E1">
      <w:pPr>
        <w:shd w:val="clear" w:color="auto" w:fill="FFFFFF"/>
        <w:spacing w:before="209" w:line="223" w:lineRule="exact"/>
        <w:ind w:right="547"/>
        <w:jc w:val="both"/>
        <w:rPr>
          <w:rFonts w:ascii="Times New Roman" w:hAnsi="Times New Roman" w:cs="Times New Roman"/>
          <w:color w:val="000000"/>
          <w:spacing w:val="-1"/>
          <w:lang w:val="es-ES_tradnl" w:eastAsia="es-ES_tradnl"/>
        </w:rPr>
      </w:pP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En el apartado de Transparencia de nuestra página web  </w:t>
      </w:r>
      <w:hyperlink r:id="rId7" w:history="1">
        <w:r w:rsidRPr="00BA0F9B">
          <w:rPr>
            <w:rStyle w:val="Hipervnculo"/>
            <w:rFonts w:ascii="Times New Roman" w:hAnsi="Times New Roman" w:cs="Times New Roman"/>
            <w:spacing w:val="-2"/>
            <w:lang w:eastAsia="es-ES_tradnl"/>
          </w:rPr>
          <w:t>http://190.98.213.21/</w:t>
        </w:r>
        <w:bookmarkStart w:id="0" w:name="_GoBack"/>
        <w:bookmarkEnd w:id="0"/>
        <w:r w:rsidRPr="00BA0F9B">
          <w:rPr>
            <w:rStyle w:val="Hipervnculo"/>
            <w:rFonts w:ascii="Times New Roman" w:hAnsi="Times New Roman" w:cs="Times New Roman"/>
            <w:spacing w:val="-2"/>
            <w:lang w:eastAsia="es-ES_tradnl"/>
          </w:rPr>
          <w:t>C</w:t>
        </w:r>
        <w:r w:rsidRPr="00BA0F9B">
          <w:rPr>
            <w:rStyle w:val="Hipervnculo"/>
            <w:rFonts w:ascii="Times New Roman" w:hAnsi="Times New Roman" w:cs="Times New Roman"/>
            <w:spacing w:val="-2"/>
            <w:lang w:eastAsia="es-ES_tradnl"/>
          </w:rPr>
          <w:t>alamaTransparencia</w:t>
        </w:r>
      </w:hyperlink>
      <w:r w:rsidRPr="00BA0F9B">
        <w:rPr>
          <w:rFonts w:ascii="Times New Roman" w:hAnsi="Times New Roman" w:cs="Times New Roman"/>
          <w:color w:val="0066CC"/>
          <w:spacing w:val="-2"/>
          <w:u w:val="single"/>
          <w:lang w:eastAsia="es-ES_tradnl"/>
        </w:rPr>
        <w:t xml:space="preserve">      </w:t>
      </w:r>
      <w:r w:rsidRPr="00BA0F9B">
        <w:rPr>
          <w:rFonts w:ascii="Times New Roman" w:hAnsi="Times New Roman" w:cs="Times New Roman"/>
          <w:color w:val="000000"/>
          <w:lang w:val="es-ES_tradnl" w:eastAsia="es-ES_tradnl"/>
        </w:rPr>
        <w:t xml:space="preserve">usted podrá encontrar información actualizada sobre Presupuesto Municipal, Auditorías, Marco </w:t>
      </w: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Normativo  y Orgánica Interna, Actos y Decisiones del Municipio, Personal y Remuneraciones, Compras </w:t>
      </w:r>
      <w:r w:rsidRPr="00BA0F9B">
        <w:rPr>
          <w:rFonts w:ascii="Times New Roman" w:hAnsi="Times New Roman" w:cs="Times New Roman"/>
          <w:color w:val="000000"/>
          <w:spacing w:val="-1"/>
          <w:lang w:val="es-ES_tradnl" w:eastAsia="es-ES_tradnl"/>
        </w:rPr>
        <w:t xml:space="preserve">y Licitaciones, Trámites y Mecanismos de Participación Ciudadana, Transferencias y Subvenciones. Así mismo, en caso de no encontrar por aquella vía la información que usted busca, podrá solicitarla </w:t>
      </w:r>
      <w:r w:rsidRPr="00BA0F9B">
        <w:rPr>
          <w:rFonts w:ascii="Times New Roman" w:hAnsi="Times New Roman" w:cs="Times New Roman"/>
          <w:color w:val="000000"/>
          <w:lang w:val="es-ES_tradnl" w:eastAsia="es-ES_tradnl"/>
        </w:rPr>
        <w:t>mediante formulario online.</w:t>
      </w:r>
    </w:p>
    <w:p w:rsidR="002714E1" w:rsidRPr="00BA0F9B" w:rsidRDefault="002714E1" w:rsidP="002714E1">
      <w:pPr>
        <w:shd w:val="clear" w:color="auto" w:fill="FFFFFF"/>
        <w:spacing w:before="209"/>
        <w:ind w:left="7"/>
        <w:rPr>
          <w:rFonts w:ascii="Times New Roman" w:hAnsi="Times New Roman" w:cs="Times New Roman"/>
          <w:b/>
        </w:rPr>
      </w:pPr>
      <w:r w:rsidRPr="00BA0F9B">
        <w:rPr>
          <w:rFonts w:ascii="Times New Roman" w:hAnsi="Times New Roman" w:cs="Times New Roman"/>
          <w:b/>
          <w:color w:val="000000"/>
          <w:spacing w:val="-13"/>
          <w:lang w:val="es-ES_tradnl" w:eastAsia="es-ES_tradnl"/>
        </w:rPr>
        <w:t>CORREO ELECTRÓNICO</w:t>
      </w:r>
    </w:p>
    <w:p w:rsidR="002714E1" w:rsidRPr="00BA0F9B" w:rsidRDefault="002714E1" w:rsidP="002714E1">
      <w:pPr>
        <w:shd w:val="clear" w:color="auto" w:fill="FFFFFF"/>
        <w:spacing w:before="216"/>
        <w:ind w:left="14"/>
        <w:rPr>
          <w:rFonts w:ascii="Times New Roman" w:hAnsi="Times New Roman" w:cs="Times New Roman"/>
          <w:color w:val="000000"/>
          <w:spacing w:val="-2"/>
          <w:lang w:val="es-ES_tradnl" w:eastAsia="es-ES_tradnl"/>
        </w:rPr>
      </w:pPr>
      <w:r w:rsidRPr="00BA0F9B">
        <w:rPr>
          <w:rFonts w:ascii="Times New Roman" w:hAnsi="Times New Roman" w:cs="Times New Roman"/>
          <w:color w:val="000000"/>
          <w:spacing w:val="-2"/>
          <w:lang w:val="es-ES_tradnl" w:eastAsia="es-ES_tradnl"/>
        </w:rPr>
        <w:t xml:space="preserve">Se garantiza un canal de contacto electrónico al correo: </w:t>
      </w:r>
      <w:hyperlink r:id="rId8" w:history="1">
        <w:r w:rsidR="00C90B31" w:rsidRPr="00BA0F9B">
          <w:rPr>
            <w:rStyle w:val="Hipervnculo"/>
            <w:rFonts w:ascii="Times New Roman" w:hAnsi="Times New Roman" w:cs="Times New Roman"/>
            <w:spacing w:val="-2"/>
            <w:lang w:val="es-ES_tradnl" w:eastAsia="es-ES_tradnl"/>
          </w:rPr>
          <w:t>transparencia@municipalidadcalama.cl</w:t>
        </w:r>
      </w:hyperlink>
    </w:p>
    <w:p w:rsidR="00C90B31" w:rsidRPr="00BA0F9B" w:rsidRDefault="00C90B31" w:rsidP="00C90B31">
      <w:pPr>
        <w:shd w:val="clear" w:color="auto" w:fill="FFFFFF"/>
        <w:spacing w:before="194"/>
        <w:rPr>
          <w:rFonts w:ascii="Times New Roman" w:hAnsi="Times New Roman" w:cs="Times New Roman"/>
          <w:b/>
        </w:rPr>
      </w:pPr>
      <w:r w:rsidRPr="00BA0F9B">
        <w:rPr>
          <w:rFonts w:ascii="Times New Roman" w:hAnsi="Times New Roman" w:cs="Times New Roman"/>
          <w:b/>
          <w:color w:val="000000"/>
          <w:spacing w:val="-13"/>
          <w:lang w:val="es-ES_tradnl" w:eastAsia="es-ES_tradnl"/>
        </w:rPr>
        <w:t>ACCESO TELEFÓNICO</w:t>
      </w:r>
    </w:p>
    <w:p w:rsidR="000D609E" w:rsidRDefault="00C90B31" w:rsidP="00E87833">
      <w:pPr>
        <w:shd w:val="clear" w:color="auto" w:fill="FFFFFF"/>
        <w:spacing w:before="202" w:line="223" w:lineRule="exact"/>
        <w:ind w:left="7" w:right="547"/>
        <w:jc w:val="both"/>
        <w:rPr>
          <w:rFonts w:ascii="Times New Roman" w:hAnsi="Times New Roman" w:cs="Times New Roman"/>
          <w:color w:val="000000"/>
          <w:lang w:val="es-ES_tradnl" w:eastAsia="es-ES_tradnl"/>
        </w:rPr>
      </w:pPr>
      <w:r w:rsidRPr="00BA0F9B">
        <w:rPr>
          <w:rFonts w:ascii="Times New Roman" w:hAnsi="Times New Roman" w:cs="Times New Roman"/>
          <w:color w:val="000000"/>
          <w:spacing w:val="-1"/>
          <w:lang w:val="es-ES_tradnl" w:eastAsia="es-ES_tradnl"/>
        </w:rPr>
        <w:t xml:space="preserve">Puede realizar sus consultas vía telefónica y recibir orientación respecto a cómo solicita Información </w:t>
      </w:r>
      <w:r w:rsidRPr="00BA0F9B">
        <w:rPr>
          <w:rFonts w:ascii="Times New Roman" w:hAnsi="Times New Roman" w:cs="Times New Roman"/>
          <w:color w:val="000000"/>
          <w:lang w:val="es-ES_tradnl" w:eastAsia="es-ES_tradnl"/>
        </w:rPr>
        <w:t>pública al (55) 2890202 de  Lunes  a  Jueves  desde  las 08:00 hasta las 13:00  horas  Viernes entre 08:00 y 12:00 horas</w:t>
      </w:r>
      <w:r w:rsidR="00E87833" w:rsidRPr="00BA0F9B">
        <w:rPr>
          <w:rFonts w:ascii="Times New Roman" w:hAnsi="Times New Roman" w:cs="Times New Roman"/>
          <w:color w:val="000000"/>
          <w:lang w:val="es-ES_tradnl" w:eastAsia="es-ES_tradnl"/>
        </w:rPr>
        <w:t>.</w:t>
      </w:r>
    </w:p>
    <w:p w:rsidR="00BA0F9B" w:rsidRPr="00BA0F9B" w:rsidRDefault="00BA0F9B" w:rsidP="00E87833">
      <w:pPr>
        <w:shd w:val="clear" w:color="auto" w:fill="FFFFFF"/>
        <w:spacing w:before="202" w:line="223" w:lineRule="exact"/>
        <w:ind w:left="7" w:right="547"/>
        <w:jc w:val="both"/>
        <w:rPr>
          <w:rFonts w:ascii="Times New Roman" w:hAnsi="Times New Roman" w:cs="Times New Roman"/>
        </w:rPr>
      </w:pPr>
    </w:p>
    <w:sectPr w:rsidR="00BA0F9B" w:rsidRPr="00BA0F9B" w:rsidSect="00E87833">
      <w:pgSz w:w="12242" w:h="15842" w:code="1"/>
      <w:pgMar w:top="284" w:right="1185" w:bottom="720" w:left="1276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9E"/>
    <w:rsid w:val="00001EDE"/>
    <w:rsid w:val="000064D0"/>
    <w:rsid w:val="0002777E"/>
    <w:rsid w:val="00030C82"/>
    <w:rsid w:val="000354DA"/>
    <w:rsid w:val="00041796"/>
    <w:rsid w:val="0007638A"/>
    <w:rsid w:val="0009713D"/>
    <w:rsid w:val="000B225A"/>
    <w:rsid w:val="000D609E"/>
    <w:rsid w:val="000D65D3"/>
    <w:rsid w:val="000D66FA"/>
    <w:rsid w:val="000E0DD5"/>
    <w:rsid w:val="000E3D27"/>
    <w:rsid w:val="000E4966"/>
    <w:rsid w:val="000F09AE"/>
    <w:rsid w:val="000F1BCE"/>
    <w:rsid w:val="000F38E5"/>
    <w:rsid w:val="00102620"/>
    <w:rsid w:val="00104873"/>
    <w:rsid w:val="0011775C"/>
    <w:rsid w:val="001324DE"/>
    <w:rsid w:val="001360BA"/>
    <w:rsid w:val="00146527"/>
    <w:rsid w:val="001729AD"/>
    <w:rsid w:val="0017654A"/>
    <w:rsid w:val="0018728E"/>
    <w:rsid w:val="0018729F"/>
    <w:rsid w:val="00197F08"/>
    <w:rsid w:val="001A1477"/>
    <w:rsid w:val="001A1E3C"/>
    <w:rsid w:val="001A74C3"/>
    <w:rsid w:val="001B658B"/>
    <w:rsid w:val="001C35E5"/>
    <w:rsid w:val="001D04DF"/>
    <w:rsid w:val="001F0FAC"/>
    <w:rsid w:val="00201C74"/>
    <w:rsid w:val="00210077"/>
    <w:rsid w:val="00215056"/>
    <w:rsid w:val="00223EA5"/>
    <w:rsid w:val="0022698A"/>
    <w:rsid w:val="00260948"/>
    <w:rsid w:val="00265ECE"/>
    <w:rsid w:val="002714E1"/>
    <w:rsid w:val="0027565A"/>
    <w:rsid w:val="002834BF"/>
    <w:rsid w:val="00287841"/>
    <w:rsid w:val="002A0EE2"/>
    <w:rsid w:val="002B0824"/>
    <w:rsid w:val="002D1B3F"/>
    <w:rsid w:val="002D3E50"/>
    <w:rsid w:val="002D70CF"/>
    <w:rsid w:val="002E136F"/>
    <w:rsid w:val="002E6057"/>
    <w:rsid w:val="00303C5A"/>
    <w:rsid w:val="00310797"/>
    <w:rsid w:val="00311DC0"/>
    <w:rsid w:val="00313817"/>
    <w:rsid w:val="003176F7"/>
    <w:rsid w:val="00320EF7"/>
    <w:rsid w:val="00321297"/>
    <w:rsid w:val="00326E8D"/>
    <w:rsid w:val="00335B38"/>
    <w:rsid w:val="00341CF2"/>
    <w:rsid w:val="00345657"/>
    <w:rsid w:val="00373119"/>
    <w:rsid w:val="00373299"/>
    <w:rsid w:val="00381B3F"/>
    <w:rsid w:val="00393234"/>
    <w:rsid w:val="003A702F"/>
    <w:rsid w:val="003B2EE8"/>
    <w:rsid w:val="003C0324"/>
    <w:rsid w:val="003C26B9"/>
    <w:rsid w:val="003D280D"/>
    <w:rsid w:val="003D5B8F"/>
    <w:rsid w:val="003E068F"/>
    <w:rsid w:val="003E3697"/>
    <w:rsid w:val="003E5811"/>
    <w:rsid w:val="004070F0"/>
    <w:rsid w:val="00427C50"/>
    <w:rsid w:val="00432EF1"/>
    <w:rsid w:val="004349C8"/>
    <w:rsid w:val="00443110"/>
    <w:rsid w:val="00453620"/>
    <w:rsid w:val="00453A44"/>
    <w:rsid w:val="0046064F"/>
    <w:rsid w:val="0046177A"/>
    <w:rsid w:val="00462A53"/>
    <w:rsid w:val="00464315"/>
    <w:rsid w:val="00472A6B"/>
    <w:rsid w:val="00476C94"/>
    <w:rsid w:val="00482F91"/>
    <w:rsid w:val="00487311"/>
    <w:rsid w:val="00490485"/>
    <w:rsid w:val="00490C22"/>
    <w:rsid w:val="004A0E2C"/>
    <w:rsid w:val="004B1E1A"/>
    <w:rsid w:val="004B27E1"/>
    <w:rsid w:val="004D23A4"/>
    <w:rsid w:val="004D5D3F"/>
    <w:rsid w:val="004F578C"/>
    <w:rsid w:val="0051322F"/>
    <w:rsid w:val="0052380E"/>
    <w:rsid w:val="00524FDA"/>
    <w:rsid w:val="00550245"/>
    <w:rsid w:val="0056606C"/>
    <w:rsid w:val="005769F3"/>
    <w:rsid w:val="00595ACB"/>
    <w:rsid w:val="00595FA0"/>
    <w:rsid w:val="00596A92"/>
    <w:rsid w:val="005B0805"/>
    <w:rsid w:val="005C09A8"/>
    <w:rsid w:val="005C5173"/>
    <w:rsid w:val="005D0329"/>
    <w:rsid w:val="005D06E1"/>
    <w:rsid w:val="005D21D8"/>
    <w:rsid w:val="005D57B7"/>
    <w:rsid w:val="005E0BAB"/>
    <w:rsid w:val="005E37C4"/>
    <w:rsid w:val="005F487F"/>
    <w:rsid w:val="00612A78"/>
    <w:rsid w:val="00612E3E"/>
    <w:rsid w:val="006135A5"/>
    <w:rsid w:val="00633E1D"/>
    <w:rsid w:val="006350F3"/>
    <w:rsid w:val="0064245A"/>
    <w:rsid w:val="0064727B"/>
    <w:rsid w:val="00652F14"/>
    <w:rsid w:val="00654150"/>
    <w:rsid w:val="00656391"/>
    <w:rsid w:val="006624C4"/>
    <w:rsid w:val="0066440F"/>
    <w:rsid w:val="00671D55"/>
    <w:rsid w:val="006766AC"/>
    <w:rsid w:val="00687CAA"/>
    <w:rsid w:val="00697C9C"/>
    <w:rsid w:val="006B168B"/>
    <w:rsid w:val="006B5EB6"/>
    <w:rsid w:val="006C3BB2"/>
    <w:rsid w:val="006C5E79"/>
    <w:rsid w:val="006D1410"/>
    <w:rsid w:val="006D3422"/>
    <w:rsid w:val="006E03E1"/>
    <w:rsid w:val="006E1E52"/>
    <w:rsid w:val="006E241F"/>
    <w:rsid w:val="006F4AE9"/>
    <w:rsid w:val="0070126B"/>
    <w:rsid w:val="00717006"/>
    <w:rsid w:val="00723885"/>
    <w:rsid w:val="00744B4A"/>
    <w:rsid w:val="00750E49"/>
    <w:rsid w:val="0075661B"/>
    <w:rsid w:val="0076380A"/>
    <w:rsid w:val="0076425B"/>
    <w:rsid w:val="00780968"/>
    <w:rsid w:val="00780E14"/>
    <w:rsid w:val="00783E5C"/>
    <w:rsid w:val="00784B95"/>
    <w:rsid w:val="0079649F"/>
    <w:rsid w:val="007A1882"/>
    <w:rsid w:val="007B0FE9"/>
    <w:rsid w:val="007B1BF5"/>
    <w:rsid w:val="007B7DC9"/>
    <w:rsid w:val="007C064D"/>
    <w:rsid w:val="007C7EF3"/>
    <w:rsid w:val="007D1CC1"/>
    <w:rsid w:val="007D27E1"/>
    <w:rsid w:val="007F31B0"/>
    <w:rsid w:val="007F7F6D"/>
    <w:rsid w:val="00802727"/>
    <w:rsid w:val="00804A59"/>
    <w:rsid w:val="008120EE"/>
    <w:rsid w:val="008136BE"/>
    <w:rsid w:val="0081543D"/>
    <w:rsid w:val="008170E1"/>
    <w:rsid w:val="0082402A"/>
    <w:rsid w:val="008327B4"/>
    <w:rsid w:val="00835370"/>
    <w:rsid w:val="008374C8"/>
    <w:rsid w:val="00844F17"/>
    <w:rsid w:val="00852DBF"/>
    <w:rsid w:val="008538A5"/>
    <w:rsid w:val="00855A17"/>
    <w:rsid w:val="00882EEF"/>
    <w:rsid w:val="008830A8"/>
    <w:rsid w:val="00883FF5"/>
    <w:rsid w:val="0088645F"/>
    <w:rsid w:val="00887669"/>
    <w:rsid w:val="008919EB"/>
    <w:rsid w:val="00895B28"/>
    <w:rsid w:val="008B2FB6"/>
    <w:rsid w:val="008C0E35"/>
    <w:rsid w:val="008D6134"/>
    <w:rsid w:val="008D797A"/>
    <w:rsid w:val="008E6436"/>
    <w:rsid w:val="008E6D09"/>
    <w:rsid w:val="008F08DD"/>
    <w:rsid w:val="008F3C01"/>
    <w:rsid w:val="008F4F0E"/>
    <w:rsid w:val="008F5E83"/>
    <w:rsid w:val="009227D9"/>
    <w:rsid w:val="00927003"/>
    <w:rsid w:val="00967418"/>
    <w:rsid w:val="00984110"/>
    <w:rsid w:val="00990A6B"/>
    <w:rsid w:val="009A2D97"/>
    <w:rsid w:val="009A3099"/>
    <w:rsid w:val="009A3755"/>
    <w:rsid w:val="009B25F5"/>
    <w:rsid w:val="009B5715"/>
    <w:rsid w:val="009B6A77"/>
    <w:rsid w:val="009C43C4"/>
    <w:rsid w:val="009D2117"/>
    <w:rsid w:val="009D2571"/>
    <w:rsid w:val="009E52EB"/>
    <w:rsid w:val="009F219F"/>
    <w:rsid w:val="009F2E7D"/>
    <w:rsid w:val="00A12FCF"/>
    <w:rsid w:val="00A15751"/>
    <w:rsid w:val="00A61033"/>
    <w:rsid w:val="00A7259D"/>
    <w:rsid w:val="00A740BC"/>
    <w:rsid w:val="00A754B1"/>
    <w:rsid w:val="00AA12A7"/>
    <w:rsid w:val="00AA1DFB"/>
    <w:rsid w:val="00AC4DB6"/>
    <w:rsid w:val="00AC6643"/>
    <w:rsid w:val="00AD64F6"/>
    <w:rsid w:val="00B2540A"/>
    <w:rsid w:val="00B36A20"/>
    <w:rsid w:val="00B44F65"/>
    <w:rsid w:val="00B4533F"/>
    <w:rsid w:val="00B50AC2"/>
    <w:rsid w:val="00B5312A"/>
    <w:rsid w:val="00B678B7"/>
    <w:rsid w:val="00B73184"/>
    <w:rsid w:val="00B74A3B"/>
    <w:rsid w:val="00B74C76"/>
    <w:rsid w:val="00B74E64"/>
    <w:rsid w:val="00B8793C"/>
    <w:rsid w:val="00B92B52"/>
    <w:rsid w:val="00BA0F9B"/>
    <w:rsid w:val="00BA67F6"/>
    <w:rsid w:val="00BB3DBE"/>
    <w:rsid w:val="00BC4361"/>
    <w:rsid w:val="00BC623B"/>
    <w:rsid w:val="00BD1D43"/>
    <w:rsid w:val="00BD663C"/>
    <w:rsid w:val="00BD7F7A"/>
    <w:rsid w:val="00BF037F"/>
    <w:rsid w:val="00BF71CE"/>
    <w:rsid w:val="00C01500"/>
    <w:rsid w:val="00C0630D"/>
    <w:rsid w:val="00C12A2C"/>
    <w:rsid w:val="00C215FC"/>
    <w:rsid w:val="00C230D6"/>
    <w:rsid w:val="00C31C81"/>
    <w:rsid w:val="00C40A0F"/>
    <w:rsid w:val="00C47BE3"/>
    <w:rsid w:val="00C512B3"/>
    <w:rsid w:val="00C551DD"/>
    <w:rsid w:val="00C74CE1"/>
    <w:rsid w:val="00C90B31"/>
    <w:rsid w:val="00C97E28"/>
    <w:rsid w:val="00CA000B"/>
    <w:rsid w:val="00CA7368"/>
    <w:rsid w:val="00CB3DF7"/>
    <w:rsid w:val="00CB4B8D"/>
    <w:rsid w:val="00CB6D60"/>
    <w:rsid w:val="00CC017B"/>
    <w:rsid w:val="00CC0262"/>
    <w:rsid w:val="00CC568F"/>
    <w:rsid w:val="00CD3F80"/>
    <w:rsid w:val="00CE1F0A"/>
    <w:rsid w:val="00CF4165"/>
    <w:rsid w:val="00CF4B84"/>
    <w:rsid w:val="00D00F77"/>
    <w:rsid w:val="00D0440F"/>
    <w:rsid w:val="00D15970"/>
    <w:rsid w:val="00D23EF0"/>
    <w:rsid w:val="00D249CE"/>
    <w:rsid w:val="00D2565F"/>
    <w:rsid w:val="00D31B06"/>
    <w:rsid w:val="00D3389B"/>
    <w:rsid w:val="00D645D7"/>
    <w:rsid w:val="00D7202E"/>
    <w:rsid w:val="00D8062A"/>
    <w:rsid w:val="00D87FA1"/>
    <w:rsid w:val="00D93E9C"/>
    <w:rsid w:val="00D94913"/>
    <w:rsid w:val="00D94F87"/>
    <w:rsid w:val="00D965F6"/>
    <w:rsid w:val="00DA2C98"/>
    <w:rsid w:val="00DC2B3D"/>
    <w:rsid w:val="00DC6BCC"/>
    <w:rsid w:val="00DE34C2"/>
    <w:rsid w:val="00DF7CB5"/>
    <w:rsid w:val="00E06201"/>
    <w:rsid w:val="00E15CA4"/>
    <w:rsid w:val="00E16D02"/>
    <w:rsid w:val="00E25FEF"/>
    <w:rsid w:val="00E408BE"/>
    <w:rsid w:val="00E41834"/>
    <w:rsid w:val="00E45EE6"/>
    <w:rsid w:val="00E53BD8"/>
    <w:rsid w:val="00E556A9"/>
    <w:rsid w:val="00E6276A"/>
    <w:rsid w:val="00E6663F"/>
    <w:rsid w:val="00E75314"/>
    <w:rsid w:val="00E832F6"/>
    <w:rsid w:val="00E860E7"/>
    <w:rsid w:val="00E86697"/>
    <w:rsid w:val="00E87833"/>
    <w:rsid w:val="00E901F1"/>
    <w:rsid w:val="00E90A49"/>
    <w:rsid w:val="00E913E7"/>
    <w:rsid w:val="00E9603D"/>
    <w:rsid w:val="00EA09AB"/>
    <w:rsid w:val="00EA35B3"/>
    <w:rsid w:val="00EA42F2"/>
    <w:rsid w:val="00EA5F77"/>
    <w:rsid w:val="00EA71D0"/>
    <w:rsid w:val="00EA7452"/>
    <w:rsid w:val="00EC7624"/>
    <w:rsid w:val="00ED06B7"/>
    <w:rsid w:val="00ED1196"/>
    <w:rsid w:val="00ED353C"/>
    <w:rsid w:val="00ED754B"/>
    <w:rsid w:val="00EF26C3"/>
    <w:rsid w:val="00EF7AD3"/>
    <w:rsid w:val="00F04117"/>
    <w:rsid w:val="00F0570A"/>
    <w:rsid w:val="00F11C67"/>
    <w:rsid w:val="00F14B07"/>
    <w:rsid w:val="00F215D5"/>
    <w:rsid w:val="00F22370"/>
    <w:rsid w:val="00F24202"/>
    <w:rsid w:val="00F24360"/>
    <w:rsid w:val="00F250B9"/>
    <w:rsid w:val="00F25EC5"/>
    <w:rsid w:val="00F45676"/>
    <w:rsid w:val="00F568A5"/>
    <w:rsid w:val="00F630AF"/>
    <w:rsid w:val="00F631B5"/>
    <w:rsid w:val="00F73550"/>
    <w:rsid w:val="00FB631E"/>
    <w:rsid w:val="00FB6CB4"/>
    <w:rsid w:val="00FD2F35"/>
    <w:rsid w:val="00FD515C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14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9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714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1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municipalidadcalama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0.98.213.21/CalamaTransparenc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Perez Rojas</dc:creator>
  <cp:lastModifiedBy>Michel Morales Cerda</cp:lastModifiedBy>
  <cp:revision>3</cp:revision>
  <dcterms:created xsi:type="dcterms:W3CDTF">2015-08-28T18:01:00Z</dcterms:created>
  <dcterms:modified xsi:type="dcterms:W3CDTF">2015-08-28T18:01:00Z</dcterms:modified>
</cp:coreProperties>
</file>